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0A7EB3" w:rsidP="00123085">
      <w:pPr>
        <w:jc w:val="both"/>
        <w:rPr>
          <w:rStyle w:val="BLOCKBOLD"/>
          <w:rFonts w:ascii="Calibri" w:hAnsi="Calibri"/>
          <w:color w:val="0000FF"/>
        </w:rPr>
      </w:pPr>
      <w:r w:rsidRPr="000A7EB3">
        <w:rPr>
          <w:rStyle w:val="BLOCKBOLD"/>
          <w:rFonts w:ascii="Calibri" w:hAnsi="Calibri"/>
        </w:rPr>
        <w:t>Affidamento diretto su MEPA</w:t>
      </w:r>
      <w:r w:rsidR="00A007BF" w:rsidRPr="00A007BF">
        <w:rPr>
          <w:rStyle w:val="BLOCKBOLD"/>
          <w:rFonts w:ascii="Calibri" w:hAnsi="Calibri"/>
        </w:rPr>
        <w:t xml:space="preserve"> ai sensi dell’art. 36 co. </w:t>
      </w:r>
      <w:r>
        <w:rPr>
          <w:rStyle w:val="BLOCKBOLD"/>
          <w:rFonts w:ascii="Calibri" w:hAnsi="Calibri"/>
        </w:rPr>
        <w:t>2</w:t>
      </w:r>
      <w:r w:rsidR="00A007BF" w:rsidRPr="00A007BF">
        <w:rPr>
          <w:rStyle w:val="BLOCKBOLD"/>
          <w:rFonts w:ascii="Calibri" w:hAnsi="Calibri"/>
        </w:rPr>
        <w:t xml:space="preserve"> lett. </w:t>
      </w:r>
      <w:r>
        <w:rPr>
          <w:rStyle w:val="BLOCKBOLD"/>
          <w:rFonts w:ascii="Calibri" w:hAnsi="Calibri"/>
        </w:rPr>
        <w:t>a</w:t>
      </w:r>
      <w:r w:rsidR="00A007BF" w:rsidRPr="00A007BF">
        <w:rPr>
          <w:rStyle w:val="BLOCKBOLD"/>
          <w:rFonts w:ascii="Calibri" w:hAnsi="Calibri"/>
        </w:rPr>
        <w:t xml:space="preserve">) D.lgs. 50/2016 per </w:t>
      </w:r>
      <w:r>
        <w:rPr>
          <w:rStyle w:val="BLOCKBOLD"/>
          <w:rFonts w:ascii="Calibri" w:hAnsi="Calibri"/>
        </w:rPr>
        <w:t xml:space="preserve">la fornitura e manutenzione di 8(otto) videoproiettori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EB3" w:rsidRDefault="000A7EB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0A7EB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0A7EB3">
      <w:rPr>
        <w:rFonts w:ascii="Calibri" w:hAnsi="Calibri"/>
        <w:sz w:val="18"/>
        <w:szCs w:val="18"/>
      </w:rPr>
      <w:t xml:space="preserve">Affidamento diretto su MEPA </w:t>
    </w:r>
    <w:r w:rsidR="00A007BF" w:rsidRPr="00A007BF">
      <w:rPr>
        <w:rFonts w:ascii="Calibri" w:hAnsi="Calibri"/>
        <w:sz w:val="18"/>
        <w:szCs w:val="18"/>
      </w:rPr>
      <w:t xml:space="preserve">ai sensi dell’art. 36 co. </w:t>
    </w:r>
    <w:r>
      <w:rPr>
        <w:rFonts w:ascii="Calibri" w:hAnsi="Calibri"/>
        <w:sz w:val="18"/>
        <w:szCs w:val="18"/>
      </w:rPr>
      <w:t>2</w:t>
    </w:r>
    <w:r w:rsidR="00A007BF" w:rsidRPr="00A007BF">
      <w:rPr>
        <w:rFonts w:ascii="Calibri" w:hAnsi="Calibri"/>
        <w:sz w:val="18"/>
        <w:szCs w:val="18"/>
      </w:rPr>
      <w:t xml:space="preserve">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>
      <w:rPr>
        <w:rFonts w:ascii="Calibri" w:hAnsi="Calibri"/>
        <w:sz w:val="18"/>
        <w:szCs w:val="18"/>
      </w:rPr>
      <w:t>a</w:t>
    </w:r>
    <w:r w:rsidR="00A007BF" w:rsidRPr="00A007BF">
      <w:rPr>
        <w:rFonts w:ascii="Calibri" w:hAnsi="Calibri"/>
        <w:sz w:val="18"/>
        <w:szCs w:val="18"/>
      </w:rPr>
      <w:t xml:space="preserve">) D.lgs. </w:t>
    </w:r>
    <w:r w:rsidR="00A007BF" w:rsidRPr="00A007BF">
      <w:rPr>
        <w:rFonts w:ascii="Calibri" w:hAnsi="Calibri"/>
        <w:sz w:val="18"/>
        <w:szCs w:val="18"/>
      </w:rPr>
      <w:t xml:space="preserve">50/2016 per </w:t>
    </w:r>
    <w:r>
      <w:rPr>
        <w:rFonts w:ascii="Calibri" w:hAnsi="Calibri"/>
        <w:sz w:val="18"/>
        <w:szCs w:val="18"/>
      </w:rPr>
      <w:t xml:space="preserve">Fornitura </w:t>
    </w:r>
    <w:r w:rsidRPr="000A7EB3">
      <w:rPr>
        <w:rFonts w:ascii="Calibri" w:hAnsi="Calibri"/>
        <w:sz w:val="18"/>
        <w:szCs w:val="18"/>
      </w:rPr>
      <w:t xml:space="preserve"> e manutenzione di numero 8 Videoproiettori</w:t>
    </w:r>
    <w:r w:rsidR="00A007BF" w:rsidRPr="00A007BF">
      <w:rPr>
        <w:rFonts w:ascii="Calibri" w:hAnsi="Calibri"/>
        <w:sz w:val="18"/>
        <w:szCs w:val="18"/>
      </w:rPr>
      <w:t xml:space="preserve"> </w:t>
    </w:r>
    <w:bookmarkStart w:id="0" w:name="_GoBack"/>
    <w:bookmarkEnd w:id="0"/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EB3" w:rsidRDefault="000A7EB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EB3" w:rsidRDefault="000A7EB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EB3" w:rsidRDefault="000A7E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0A7EB3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1A8D9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2020-02-14T11:02:00Z</dcterms:modified>
</cp:coreProperties>
</file>